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3" w:right="-1193" w:firstLine="0"/>
        <w:jc w:val="both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FABRIZIO SANTINI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3" w:right="-1193" w:firstLine="0"/>
        <w:jc w:val="both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3" w:right="-1193" w:firstLine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3" w:right="-119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MAQUÍLLAME OTRA VEZ</w:t>
        <w:tab/>
        <w:tab/>
        <w:tab/>
        <w:t xml:space="preserve">GUILLERMO CALDERÓN</w:t>
        <w:tab/>
        <w:tab/>
        <w:tab/>
        <w:t xml:space="preserve">2023</w:t>
      </w:r>
    </w:p>
    <w:p w:rsidR="00000000" w:rsidDel="00000000" w:rsidP="00000000" w:rsidRDefault="00000000" w:rsidRPr="00000000" w14:paraId="00000006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VIAJEROS, PERDIDOS EN EL TIEMPO</w:t>
        <w:tab/>
        <w:tab/>
        <w:t xml:space="preserve">ANA CRISTINA MARTÍNEZ</w:t>
        <w:tab/>
        <w:tab/>
        <w:tab/>
        <w:t xml:space="preserve">2022</w:t>
      </w:r>
    </w:p>
    <w:p w:rsidR="00000000" w:rsidDel="00000000" w:rsidP="00000000" w:rsidRDefault="00000000" w:rsidRPr="00000000" w14:paraId="00000007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FONDEADOS</w:t>
        <w:tab/>
        <w:tab/>
        <w:tab/>
        <w:tab/>
        <w:tab/>
        <w:t xml:space="preserve">MARCOS BUCAY</w:t>
        <w:tab/>
        <w:tab/>
        <w:tab/>
        <w:tab/>
        <w:t xml:space="preserve">2021</w:t>
      </w:r>
    </w:p>
    <w:p w:rsidR="00000000" w:rsidDel="00000000" w:rsidP="00000000" w:rsidRDefault="00000000" w:rsidRPr="00000000" w14:paraId="00000008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 YO FUERA TÚ</w:t>
        <w:tab/>
        <w:tab/>
        <w:tab/>
        <w:tab/>
        <w:t xml:space="preserve">ALEJANDRO LUBEZKI</w:t>
        <w:tab/>
        <w:tab/>
        <w:tab/>
        <w:t xml:space="preserve">2018 </w:t>
      </w:r>
    </w:p>
    <w:p w:rsidR="00000000" w:rsidDel="00000000" w:rsidP="00000000" w:rsidRDefault="00000000" w:rsidRPr="00000000" w14:paraId="00000009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SOPLADORA DE HOJAS</w:t>
        <w:tab/>
        <w:tab/>
        <w:tab/>
        <w:tab/>
        <w:t xml:space="preserve">ALEJANDRO IGLESIAS MENDIZÁBAL</w:t>
        <w:tab/>
        <w:tab/>
        <w:t xml:space="preserve">2015</w:t>
      </w:r>
    </w:p>
    <w:p w:rsidR="00000000" w:rsidDel="00000000" w:rsidP="00000000" w:rsidRDefault="00000000" w:rsidRPr="00000000" w14:paraId="0000000A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83" w:right="-28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DOBLAJE</w:t>
      </w:r>
    </w:p>
    <w:p w:rsidR="00000000" w:rsidDel="00000000" w:rsidP="00000000" w:rsidRDefault="00000000" w:rsidRPr="00000000" w14:paraId="0000000D">
      <w:pPr>
        <w:ind w:left="283" w:right="-28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            AÑO</w:t>
      </w:r>
    </w:p>
    <w:p w:rsidR="00000000" w:rsidDel="00000000" w:rsidP="00000000" w:rsidRDefault="00000000" w:rsidRPr="00000000" w14:paraId="0000000E">
      <w:pPr>
        <w:pStyle w:val="Heading3"/>
        <w:ind w:left="283" w:firstLine="0"/>
        <w:rPr>
          <w:rFonts w:ascii="Arial Narrow" w:cs="Arial Narrow" w:eastAsia="Arial Narrow" w:hAnsi="Arial Narrow"/>
          <w:b w:val="0"/>
          <w:sz w:val="20"/>
          <w:szCs w:val="2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u w:val="none"/>
          <w:rtl w:val="0"/>
        </w:rPr>
        <w:t xml:space="preserve">LOS BLANCOS NO SABEN SALTAR</w:t>
        <w:tab/>
        <w:tab/>
        <w:t xml:space="preserve">CALMATIC</w:t>
        <w:tab/>
        <w:tab/>
        <w:tab/>
        <w:tab/>
        <w:t xml:space="preserve">2023</w:t>
        <w:br w:type="textWrapping"/>
        <w:t xml:space="preserve">METAL LORDS</w:t>
        <w:tab/>
        <w:tab/>
        <w:tab/>
        <w:tab/>
        <w:tab/>
        <w:t xml:space="preserve">PETER SOLLETT</w:t>
        <w:tab/>
        <w:tab/>
        <w:tab/>
        <w:tab/>
        <w:t xml:space="preserve">2022</w:t>
        <w:br w:type="textWrapping"/>
        <w:t xml:space="preserve">TODOS MIS AMIGOS ESTÁN MUERTOS</w:t>
        <w:tab/>
        <w:tab/>
        <w:t xml:space="preserve">JAN BELCL</w:t>
        <w:tab/>
        <w:tab/>
        <w:tab/>
        <w:tab/>
        <w:t xml:space="preserve">2020</w:t>
        <w:br w:type="textWrapping"/>
        <w:t xml:space="preserve">CLOUDS</w:t>
        <w:tab/>
        <w:tab/>
        <w:tab/>
        <w:tab/>
        <w:tab/>
        <w:t xml:space="preserve">JUSTIN BALDONI</w:t>
        <w:tab/>
        <w:tab/>
        <w:tab/>
        <w:tab/>
        <w:t xml:space="preserve">2020</w:t>
        <w:br w:type="textWrapping"/>
        <w:t xml:space="preserve">EL MUÑECO DIABÓLICO</w:t>
        <w:tab/>
        <w:tab/>
        <w:tab/>
        <w:tab/>
        <w:t xml:space="preserve">LARS KLEVBERG</w:t>
        <w:tab/>
        <w:tab/>
        <w:tab/>
        <w:tab/>
        <w:t xml:space="preserve">2019</w:t>
        <w:br w:type="textWrapping"/>
        <w:t xml:space="preserve">CORAZÓN BORRADO</w:t>
        <w:tab/>
        <w:tab/>
        <w:tab/>
        <w:tab/>
        <w:t xml:space="preserve">JOEL EDGERTON</w:t>
        <w:tab/>
        <w:tab/>
        <w:tab/>
        <w:tab/>
        <w:t xml:space="preserve">2018</w:t>
      </w:r>
    </w:p>
    <w:p w:rsidR="00000000" w:rsidDel="00000000" w:rsidP="00000000" w:rsidRDefault="00000000" w:rsidRPr="00000000" w14:paraId="0000000F">
      <w:pPr>
        <w:pStyle w:val="Heading3"/>
        <w:ind w:left="283" w:firstLine="0"/>
        <w:rPr/>
      </w:pPr>
      <w:bookmarkStart w:colFirst="0" w:colLast="0" w:name="_30j0zll" w:id="1"/>
      <w:bookmarkEnd w:id="1"/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u w:val="none"/>
          <w:rtl w:val="0"/>
        </w:rPr>
        <w:t xml:space="preserve">LOUDER THAN BOMBS                                     </w:t>
        <w:tab/>
        <w:t xml:space="preserve"> JOACHIM TRIER                                                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QUISIERA SER MILLONARIO                             </w:t>
        <w:tab/>
        <w:t xml:space="preserve">DANNY BOYLE </w:t>
        <w:tab/>
        <w:tab/>
        <w:tab/>
        <w:tab/>
        <w:t xml:space="preserve">2008</w:t>
      </w:r>
    </w:p>
    <w:p w:rsidR="00000000" w:rsidDel="00000000" w:rsidP="00000000" w:rsidRDefault="00000000" w:rsidRPr="00000000" w14:paraId="00000011">
      <w:pPr>
        <w:ind w:left="283" w:right="-28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MUNDO MÁGICO DE TERABITHIA</w:t>
        <w:tab/>
        <w:tab/>
        <w:t xml:space="preserve">WALT DISNEY PICTURES</w:t>
        <w:tab/>
        <w:tab/>
        <w:tab/>
        <w:t xml:space="preserve">2007</w:t>
      </w:r>
    </w:p>
    <w:p w:rsidR="00000000" w:rsidDel="00000000" w:rsidP="00000000" w:rsidRDefault="00000000" w:rsidRPr="00000000" w14:paraId="00000012">
      <w:pPr>
        <w:ind w:left="283" w:right="-28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BRÚJULA DORADA</w:t>
        <w:tab/>
        <w:tab/>
        <w:tab/>
        <w:tab/>
        <w:t xml:space="preserve">CHRIS WEITZ</w:t>
        <w:tab/>
        <w:tab/>
        <w:tab/>
        <w:tab/>
        <w:t xml:space="preserve">2007</w:t>
      </w:r>
    </w:p>
    <w:p w:rsidR="00000000" w:rsidDel="00000000" w:rsidP="00000000" w:rsidRDefault="00000000" w:rsidRPr="00000000" w14:paraId="00000013">
      <w:pPr>
        <w:ind w:left="283" w:right="-28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GRITANDO Y PATEANDO</w:t>
        <w:tab/>
        <w:tab/>
        <w:tab/>
        <w:t xml:space="preserve">JESSE DYLAN</w:t>
        <w:tab/>
        <w:tab/>
        <w:tab/>
        <w:tab/>
        <w:t xml:space="preserve">2005</w:t>
      </w:r>
    </w:p>
    <w:p w:rsidR="00000000" w:rsidDel="00000000" w:rsidP="00000000" w:rsidRDefault="00000000" w:rsidRPr="00000000" w14:paraId="00000014">
      <w:pPr>
        <w:ind w:left="283" w:right="-28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SANTA NO TAN SANTA</w:t>
        <w:tab/>
        <w:tab/>
        <w:tab/>
        <w:t xml:space="preserve">TERRY ZWIGOFF</w:t>
        <w:tab/>
        <w:tab/>
        <w:tab/>
        <w:tab/>
        <w:t xml:space="preserve">2003</w:t>
      </w:r>
    </w:p>
    <w:p w:rsidR="00000000" w:rsidDel="00000000" w:rsidP="00000000" w:rsidRDefault="00000000" w:rsidRPr="00000000" w14:paraId="00000015">
      <w:pPr>
        <w:ind w:left="283" w:right="-28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LEYENDA DEL DRAGÓN ROJO</w:t>
        <w:tab/>
        <w:tab/>
        <w:tab/>
        <w:t xml:space="preserve">WONG JING</w:t>
        <w:tab/>
        <w:tab/>
        <w:tab/>
        <w:tab/>
        <w:t xml:space="preserve">1994</w:t>
      </w:r>
    </w:p>
    <w:p w:rsidR="00000000" w:rsidDel="00000000" w:rsidP="00000000" w:rsidRDefault="00000000" w:rsidRPr="00000000" w14:paraId="00000016">
      <w:pPr>
        <w:ind w:left="283" w:right="-28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3" w:right="-28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DOBLAJE (ANIMACIÓN)</w:t>
      </w:r>
    </w:p>
    <w:p w:rsidR="00000000" w:rsidDel="00000000" w:rsidP="00000000" w:rsidRDefault="00000000" w:rsidRPr="00000000" w14:paraId="00000019">
      <w:pPr>
        <w:ind w:left="283" w:right="-28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ESTUDIO</w:t>
        <w:tab/>
        <w:tab/>
        <w:tab/>
        <w:tab/>
        <w:t xml:space="preserve">AÑO 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GUARDIA DEL LEÓN: UN NUEVO RUGIDO</w:t>
        <w:tab/>
        <w:t xml:space="preserve">BUENA VISTA HOM ENTERTAINMENT</w:t>
        <w:tab/>
        <w:t xml:space="preserve">2015</w:t>
      </w:r>
    </w:p>
    <w:p w:rsidR="00000000" w:rsidDel="00000000" w:rsidP="00000000" w:rsidRDefault="00000000" w:rsidRPr="00000000" w14:paraId="0000001A">
      <w:pPr>
        <w:ind w:left="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LEYENDA DE LA NAHUALA                          </w:t>
        <w:tab/>
        <w:t xml:space="preserve">ANIMEX</w:t>
        <w:tab/>
        <w:tab/>
        <w:tab/>
        <w:tab/>
        <w:tab/>
        <w:t xml:space="preserve">2006</w:t>
      </w:r>
    </w:p>
    <w:p w:rsidR="00000000" w:rsidDel="00000000" w:rsidP="00000000" w:rsidRDefault="00000000" w:rsidRPr="00000000" w14:paraId="0000001B">
      <w:pPr>
        <w:ind w:left="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EXPRESO POLAR                                          </w:t>
        <w:tab/>
        <w:t xml:space="preserve">CASTLE ROCK ENTERTAINMENT</w:t>
        <w:tab/>
        <w:tab/>
        <w:t xml:space="preserve">2004</w:t>
      </w:r>
    </w:p>
    <w:p w:rsidR="00000000" w:rsidDel="00000000" w:rsidP="00000000" w:rsidRDefault="00000000" w:rsidRPr="00000000" w14:paraId="0000001C">
      <w:pPr>
        <w:ind w:left="283" w:right="-284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3" w:right="-28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3" w:right="-1193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1F">
      <w:pPr>
        <w:ind w:left="283" w:right="-1193" w:firstLine="0"/>
        <w:rPr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FAMILIA TERRIER</w:t>
        <w:tab/>
        <w:tab/>
        <w:tab/>
        <w:tab/>
        <w:t xml:space="preserve">ALEJANDRO ÍÑIGUEZ</w:t>
        <w:tab/>
        <w:tab/>
        <w:tab/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3" w:right="-1193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Style w:val="Heading3"/>
        <w:ind w:left="28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23">
      <w:pPr>
        <w:ind w:left="28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CANDY CRUZ</w:t>
        <w:tab/>
        <w:tab/>
        <w:tab/>
        <w:tab/>
        <w:tab/>
        <w:t xml:space="preserve">HBO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25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CÓMO SOBREVIVIR SOLTERO</w:t>
        <w:tab/>
        <w:tab/>
        <w:tab/>
        <w:t xml:space="preserve">PRIME VIDEO</w:t>
        <w:tab/>
        <w:tab/>
        <w:tab/>
        <w:tab/>
        <w:t xml:space="preserve">2020-2022</w:t>
      </w:r>
    </w:p>
    <w:p w:rsidR="00000000" w:rsidDel="00000000" w:rsidP="00000000" w:rsidRDefault="00000000" w:rsidRPr="00000000" w14:paraId="00000026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ARCHIVO MUERTO</w:t>
        <w:tab/>
        <w:tab/>
        <w:tab/>
        <w:tab/>
        <w:t xml:space="preserve">TELEVISA</w:t>
        <w:tab/>
        <w:tab/>
        <w:tab/>
        <w:tab/>
        <w:t xml:space="preserve">2023</w:t>
      </w:r>
    </w:p>
    <w:p w:rsidR="00000000" w:rsidDel="00000000" w:rsidP="00000000" w:rsidRDefault="00000000" w:rsidRPr="00000000" w14:paraId="00000027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LOTERÍA DEL CRIMEN</w:t>
        <w:tab/>
        <w:tab/>
        <w:tab/>
        <w:tab/>
        <w:t xml:space="preserve">TV AZTECA</w:t>
        <w:tab/>
        <w:tab/>
        <w:tab/>
        <w:tab/>
        <w:t xml:space="preserve">2022</w:t>
      </w:r>
    </w:p>
    <w:p w:rsidR="00000000" w:rsidDel="00000000" w:rsidP="00000000" w:rsidRDefault="00000000" w:rsidRPr="00000000" w14:paraId="00000028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RUN COYOTE RUN</w:t>
        <w:tab/>
        <w:tab/>
        <w:tab/>
        <w:tab/>
        <w:t xml:space="preserve">FOX</w:t>
        <w:tab/>
        <w:tab/>
        <w:tab/>
        <w:tab/>
        <w:tab/>
        <w:t xml:space="preserve">2018</w:t>
      </w:r>
    </w:p>
    <w:p w:rsidR="00000000" w:rsidDel="00000000" w:rsidP="00000000" w:rsidRDefault="00000000" w:rsidRPr="00000000" w14:paraId="00000029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BANDIDA</w:t>
        <w:tab/>
        <w:tab/>
        <w:tab/>
        <w:tab/>
        <w:tab/>
        <w:t xml:space="preserve">TELESET                                                             </w:t>
        <w:tab/>
        <w:t xml:space="preserve">2018 </w:t>
      </w:r>
    </w:p>
    <w:p w:rsidR="00000000" w:rsidDel="00000000" w:rsidP="00000000" w:rsidRDefault="00000000" w:rsidRPr="00000000" w14:paraId="0000002A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NARCOS: MÉXICO</w:t>
        <w:tab/>
        <w:tab/>
        <w:tab/>
        <w:tab/>
        <w:t xml:space="preserve">NETFLIX</w:t>
        <w:tab/>
        <w:tab/>
        <w:tab/>
        <w:tab/>
        <w:tab/>
        <w:t xml:space="preserve">2019</w:t>
      </w:r>
    </w:p>
    <w:p w:rsidR="00000000" w:rsidDel="00000000" w:rsidP="00000000" w:rsidRDefault="00000000" w:rsidRPr="00000000" w14:paraId="0000002B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SEÑORA ACERO</w:t>
        <w:tab/>
        <w:tab/>
        <w:tab/>
        <w:tab/>
        <w:t xml:space="preserve">TELEMUNDO</w:t>
        <w:tab/>
        <w:tab/>
        <w:tab/>
        <w:tab/>
        <w:t xml:space="preserve">2018</w:t>
      </w:r>
    </w:p>
    <w:p w:rsidR="00000000" w:rsidDel="00000000" w:rsidP="00000000" w:rsidRDefault="00000000" w:rsidRPr="00000000" w14:paraId="0000002C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MUJERES ROMPIENDO EL SILENCIO</w:t>
        <w:tab/>
        <w:tab/>
        <w:t xml:space="preserve">TV AZTECA</w:t>
        <w:tab/>
        <w:tab/>
        <w:tab/>
        <w:tab/>
        <w:t xml:space="preserve">2017</w:t>
      </w:r>
    </w:p>
    <w:p w:rsidR="00000000" w:rsidDel="00000000" w:rsidP="00000000" w:rsidRDefault="00000000" w:rsidRPr="00000000" w14:paraId="0000002D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CESAR</w:t>
        <w:tab/>
        <w:tab/>
        <w:tab/>
        <w:tab/>
        <w:tab/>
        <w:t xml:space="preserve">SPACE                                                                </w:t>
        <w:tab/>
        <w:t xml:space="preserve">2017</w:t>
      </w:r>
    </w:p>
    <w:p w:rsidR="00000000" w:rsidDel="00000000" w:rsidP="00000000" w:rsidRDefault="00000000" w:rsidRPr="00000000" w14:paraId="0000002E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DÍA CUALQUIERA                                </w:t>
        <w:tab/>
        <w:t xml:space="preserve">           </w:t>
        <w:tab/>
        <w:t xml:space="preserve">TV AZTECA</w:t>
        <w:tab/>
        <w:tab/>
        <w:tab/>
        <w:tab/>
        <w:t xml:space="preserve">2016 </w:t>
      </w:r>
    </w:p>
    <w:p w:rsidR="00000000" w:rsidDel="00000000" w:rsidP="00000000" w:rsidRDefault="00000000" w:rsidRPr="00000000" w14:paraId="0000002F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ind w:left="283" w:firstLine="0"/>
        <w:rPr>
          <w:rFonts w:ascii="Arial" w:cs="Arial" w:eastAsia="Arial" w:hAnsi="Arial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32">
      <w:pPr>
        <w:ind w:left="28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PRODUCCIÓN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CONEJO BLANCO, CONEJO ROJO</w:t>
        <w:tab/>
        <w:tab/>
        <w:t xml:space="preserve">LA TEATRERÍA</w:t>
        <w:tab/>
        <w:tab/>
        <w:tab/>
        <w:tab/>
        <w:t xml:space="preserve">2023</w:t>
      </w:r>
    </w:p>
    <w:p w:rsidR="00000000" w:rsidDel="00000000" w:rsidP="00000000" w:rsidRDefault="00000000" w:rsidRPr="00000000" w14:paraId="00000034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1193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                    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36">
      <w:pPr>
        <w:ind w:left="283" w:right="-1193" w:firstLine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ESTUDIOS</w:t>
      </w:r>
      <w:r w:rsidDel="00000000" w:rsidR="00000000" w:rsidRPr="00000000">
        <w:rPr>
          <w:u w:val="single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ACTÚES POR FAVOR, IMPARTIDO POR ÁLVARO CERVIÑO, CASAZUL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83" w:right="-1193" w:firstLine="0"/>
        <w:rPr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HERRAMIENTAS DEL ACTOR, IMPARTIDO POR ANA CRISTINA BRAGA MORFI, CASAZUL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GUIÓN DE COMEDIA, IMPARTIDO POR GABRIEL ZAMORA, ALLEGRO, DOBLAJE Y LOCUCIÓN</w:t>
      </w:r>
    </w:p>
    <w:p w:rsidR="00000000" w:rsidDel="00000000" w:rsidP="00000000" w:rsidRDefault="00000000" w:rsidRPr="00000000" w14:paraId="00000039">
      <w:pPr>
        <w:ind w:left="283" w:right="-1193" w:firstLine="0"/>
        <w:rPr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STAND UP COMEDY, IMPARTIDO POR CÉSAR LÓPEZ, ALLEGRO, DOBLAJE Y LOCUCIÓN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CLOWN, IMPARTIDO POR EDGAR BARREIRO, ALLEGRO, DOBLAJE Y LOCUCIÓN</w:t>
      </w:r>
    </w:p>
    <w:p w:rsidR="00000000" w:rsidDel="00000000" w:rsidP="00000000" w:rsidRDefault="00000000" w:rsidRPr="00000000" w14:paraId="0000003B">
      <w:pPr>
        <w:ind w:left="283" w:right="-1193" w:firstLine="0"/>
        <w:rPr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CLASES DE PROFESIONALIZACIÓN ARTÍSTICA EN PROART, IMPARTIDAS POR MIGUEL VÁZQUEZ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283" w:right="-1193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83" w:right="-1193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83" w:right="-1193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PREMIOS Y NOMINACIONES</w:t>
      </w:r>
    </w:p>
    <w:p w:rsidR="00000000" w:rsidDel="00000000" w:rsidP="00000000" w:rsidRDefault="00000000" w:rsidRPr="00000000" w14:paraId="0000003F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2016 - PREMIO ARIEL A MEJOR REVELACIÓN MASCULINA - “SOPLADORA DE HOJAS” - NOMINADO</w:t>
      </w:r>
    </w:p>
    <w:p w:rsidR="00000000" w:rsidDel="00000000" w:rsidP="00000000" w:rsidRDefault="00000000" w:rsidRPr="00000000" w14:paraId="00000040">
      <w:pPr>
        <w:ind w:left="283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2016 - PREMIO A MEJOR ACTOR - FESTIVAL INTERNACIONAL DE CINE DE HERMOSILLO - “SOPLADORA DE HOJAS” - GANADOR</w:t>
      </w:r>
    </w:p>
    <w:p w:rsidR="00000000" w:rsidDel="00000000" w:rsidP="00000000" w:rsidRDefault="00000000" w:rsidRPr="00000000" w14:paraId="00000041">
      <w:pPr>
        <w:ind w:left="283" w:right="-1193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83" w:right="-1193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83" w:right="-1065" w:firstLine="0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83" w:right="-106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45">
      <w:pPr>
        <w:ind w:left="283" w:right="-106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INGLÉS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28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83" w:right="-119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headerReference r:id="rId7" w:type="first"/>
      <w:pgSz w:h="16838" w:w="11906" w:orient="portrait"/>
      <w:pgMar w:bottom="2268" w:top="1977" w:left="850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110.0" w:type="dxa"/>
      <w:jc w:val="left"/>
      <w:tblLayout w:type="fixed"/>
      <w:tblLook w:val="0000"/>
    </w:tblPr>
    <w:tblGrid>
      <w:gridCol w:w="5325"/>
      <w:gridCol w:w="4785"/>
      <w:tblGridChange w:id="0">
        <w:tblGrid>
          <w:gridCol w:w="5325"/>
          <w:gridCol w:w="478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9">
          <w:pPr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2060" cy="12414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4E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4F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50">
          <w:pPr>
            <w:ind w:right="-108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659.0" w:type="dxa"/>
      <w:jc w:val="left"/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3">
          <w:pPr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2060" cy="124142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58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59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5A">
          <w:pPr>
            <w:ind w:right="-108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