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-283.46456692913375" w:right="64.96062992126042" w:firstLine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283.46456692913375" w:right="64.96062992126042" w:firstLine="0"/>
        <w:rPr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-228598</wp:posOffset>
            </wp:positionH>
            <wp:positionV relativeFrom="paragraph">
              <wp:posOffset>76814</wp:posOffset>
            </wp:positionV>
            <wp:extent cx="975775" cy="103441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775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-283.46456692913375" w:right="64.96062992126042" w:firstLine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32" w:line="240" w:lineRule="auto"/>
        <w:ind w:right="-324.3307086614169"/>
        <w:jc w:val="righ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Heriberto Frías 846</w:t>
      </w:r>
    </w:p>
    <w:p w:rsidR="00000000" w:rsidDel="00000000" w:rsidP="00000000" w:rsidRDefault="00000000" w:rsidRPr="00000000" w14:paraId="00000005">
      <w:pPr>
        <w:widowControl w:val="0"/>
        <w:spacing w:before="11" w:line="254" w:lineRule="auto"/>
        <w:ind w:left="696" w:right="-324.3307086614169" w:firstLine="980"/>
        <w:jc w:val="righ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Narvarte</w:t>
      </w:r>
    </w:p>
    <w:p w:rsidR="00000000" w:rsidDel="00000000" w:rsidP="00000000" w:rsidRDefault="00000000" w:rsidRPr="00000000" w14:paraId="00000006">
      <w:pPr>
        <w:widowControl w:val="0"/>
        <w:spacing w:before="11" w:line="254" w:lineRule="auto"/>
        <w:ind w:left="696" w:right="-324.3307086614169" w:firstLine="980"/>
        <w:jc w:val="righ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Mexico, D.F</w:t>
      </w:r>
      <w:r w:rsidDel="00000000" w:rsidR="00000000" w:rsidRPr="00000000">
        <w:rPr>
          <w:b w:val="1"/>
          <w:sz w:val="17"/>
          <w:szCs w:val="17"/>
          <w:rtl w:val="0"/>
        </w:rPr>
        <w:t xml:space="preserve">. - </w:t>
      </w:r>
      <w:r w:rsidDel="00000000" w:rsidR="00000000" w:rsidRPr="00000000">
        <w:rPr>
          <w:sz w:val="17"/>
          <w:szCs w:val="17"/>
          <w:rtl w:val="0"/>
        </w:rPr>
        <w:t xml:space="preserve">03020</w:t>
      </w:r>
    </w:p>
    <w:p w:rsidR="00000000" w:rsidDel="00000000" w:rsidP="00000000" w:rsidRDefault="00000000" w:rsidRPr="00000000" w14:paraId="00000007">
      <w:pPr>
        <w:widowControl w:val="0"/>
        <w:spacing w:before="11" w:line="254" w:lineRule="auto"/>
        <w:ind w:left="696" w:right="-324.3307086614169" w:firstLine="980"/>
        <w:jc w:val="righ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(52 55) 5664 4753</w:t>
      </w:r>
    </w:p>
    <w:p w:rsidR="00000000" w:rsidDel="00000000" w:rsidP="00000000" w:rsidRDefault="00000000" w:rsidRPr="00000000" w14:paraId="00000008">
      <w:pPr>
        <w:widowControl w:val="0"/>
        <w:spacing w:line="193" w:lineRule="auto"/>
        <w:ind w:right="-324.3307086614169"/>
        <w:jc w:val="righ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(52 55) 5664 4267</w:t>
      </w:r>
    </w:p>
    <w:p w:rsidR="00000000" w:rsidDel="00000000" w:rsidP="00000000" w:rsidRDefault="00000000" w:rsidRPr="00000000" w14:paraId="00000009">
      <w:pPr>
        <w:widowControl w:val="0"/>
        <w:spacing w:before="16" w:line="240" w:lineRule="auto"/>
        <w:ind w:right="-324.3307086614169"/>
        <w:jc w:val="right"/>
        <w:rPr>
          <w:sz w:val="17"/>
          <w:szCs w:val="17"/>
        </w:rPr>
      </w:pPr>
      <w:hyperlink r:id="rId7">
        <w:r w:rsidDel="00000000" w:rsidR="00000000" w:rsidRPr="00000000">
          <w:rPr>
            <w:sz w:val="17"/>
            <w:szCs w:val="17"/>
            <w:rtl w:val="0"/>
          </w:rPr>
          <w:t xml:space="preserve">talent@talentontheroad.com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324.330708661416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396" w:right="-324.330708661416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396" w:right="-324.330708661416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" w:line="240" w:lineRule="auto"/>
        <w:ind w:left="-425.19685039370086" w:firstLine="0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ANA VALERIA BECERRIL</w:t>
      </w:r>
    </w:p>
    <w:p w:rsidR="00000000" w:rsidDel="00000000" w:rsidP="00000000" w:rsidRDefault="00000000" w:rsidRPr="00000000" w14:paraId="0000000E">
      <w:pPr>
        <w:widowControl w:val="0"/>
        <w:spacing w:before="1" w:line="240" w:lineRule="auto"/>
        <w:ind w:left="-425.19685039370086" w:firstLine="0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141.73228346456688" w:hanging="57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10">
      <w:pPr>
        <w:spacing w:line="240" w:lineRule="auto"/>
        <w:ind w:left="141.73228346456688" w:hanging="57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¿CÓMO MATAR A MAMÁ?</w:t>
        <w:tab/>
        <w:tab/>
        <w:tab/>
        <w:t xml:space="preserve">JOSÉ RAMÓN CHÁVEZ</w:t>
        <w:tab/>
        <w:tab/>
        <w:tab/>
        <w:t xml:space="preserve">2023</w:t>
      </w:r>
    </w:p>
    <w:p w:rsidR="00000000" w:rsidDel="00000000" w:rsidP="00000000" w:rsidRDefault="00000000" w:rsidRPr="00000000" w14:paraId="00000012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MI NOVIA ES LA REVOLUCIÓN</w:t>
        <w:tab/>
        <w:tab/>
        <w:tab/>
        <w:t xml:space="preserve">MARCELINO ISLAS HERNÁNDEZ</w:t>
        <w:tab/>
        <w:tab/>
        <w:t xml:space="preserve">2021</w:t>
      </w:r>
    </w:p>
    <w:p w:rsidR="00000000" w:rsidDel="00000000" w:rsidP="00000000" w:rsidRDefault="00000000" w:rsidRPr="00000000" w14:paraId="00000013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DÍAS QUE NO ESTUVE</w:t>
        <w:tab/>
        <w:tab/>
        <w:tab/>
        <w:t xml:space="preserve">SAMUEL RÍOS Y VALLES</w:t>
        <w:tab/>
        <w:tab/>
        <w:tab/>
        <w:t xml:space="preserve">2021</w:t>
      </w:r>
    </w:p>
    <w:p w:rsidR="00000000" w:rsidDel="00000000" w:rsidP="00000000" w:rsidRDefault="00000000" w:rsidRPr="00000000" w14:paraId="00000014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MUERTE AL VERANO</w:t>
        <w:tab/>
        <w:tab/>
        <w:tab/>
        <w:tab/>
        <w:t xml:space="preserve">SEBASTIÁN PADILLA PADILLA</w:t>
        <w:tab/>
        <w:tab/>
        <w:t xml:space="preserve">2021</w:t>
      </w:r>
    </w:p>
    <w:p w:rsidR="00000000" w:rsidDel="00000000" w:rsidP="00000000" w:rsidRDefault="00000000" w:rsidRPr="00000000" w14:paraId="00000015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HIJAS DE ABRIL</w:t>
        <w:tab/>
        <w:tab/>
        <w:tab/>
        <w:tab/>
        <w:t xml:space="preserve">MICHEL FRANCO</w:t>
        <w:tab/>
        <w:tab/>
        <w:tab/>
        <w:tab/>
        <w:t xml:space="preserve">2017</w:t>
      </w:r>
    </w:p>
    <w:p w:rsidR="00000000" w:rsidDel="00000000" w:rsidP="00000000" w:rsidRDefault="00000000" w:rsidRPr="00000000" w14:paraId="00000016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AIRE DE LLUVIA</w:t>
        <w:tab/>
        <w:tab/>
        <w:tab/>
        <w:tab/>
        <w:t xml:space="preserve">JAVIER RODRÍGUEZ LOZA</w:t>
        <w:tab/>
        <w:tab/>
        <w:tab/>
        <w:t xml:space="preserve">2020</w:t>
      </w:r>
    </w:p>
    <w:p w:rsidR="00000000" w:rsidDel="00000000" w:rsidP="00000000" w:rsidRDefault="00000000" w:rsidRPr="00000000" w14:paraId="00000019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CAMILA</w:t>
        <w:tab/>
        <w:tab/>
        <w:tab/>
        <w:tab/>
        <w:tab/>
        <w:t xml:space="preserve">RAFAEL MARTÍNEZ SÁNCHEZ</w:t>
        <w:tab/>
        <w:tab/>
        <w:t xml:space="preserve">2016</w:t>
      </w:r>
    </w:p>
    <w:p w:rsidR="00000000" w:rsidDel="00000000" w:rsidP="00000000" w:rsidRDefault="00000000" w:rsidRPr="00000000" w14:paraId="0000001A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MAGNÍFICO</w:t>
        <w:tab/>
        <w:tab/>
        <w:tab/>
        <w:tab/>
        <w:tab/>
        <w:t xml:space="preserve">JOSÉ LUIS ISOARD ARRUBARRENA</w:t>
        <w:tab/>
        <w:tab/>
        <w:t xml:space="preserve">2016</w:t>
      </w:r>
    </w:p>
    <w:p w:rsidR="00000000" w:rsidDel="00000000" w:rsidP="00000000" w:rsidRDefault="00000000" w:rsidRPr="00000000" w14:paraId="0000001B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41.73228346456688" w:hanging="57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1E">
      <w:pPr>
        <w:spacing w:line="240" w:lineRule="auto"/>
        <w:ind w:left="141.73228346456688" w:hanging="57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1F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COMO AGUA PARA CHOCOLATE</w:t>
        <w:tab/>
        <w:tab/>
        <w:tab/>
        <w:t xml:space="preserve">HBO</w:t>
        <w:tab/>
        <w:tab/>
        <w:tab/>
        <w:tab/>
        <w:tab/>
        <w:t xml:space="preserve">2024</w:t>
      </w:r>
    </w:p>
    <w:p w:rsidR="00000000" w:rsidDel="00000000" w:rsidP="00000000" w:rsidRDefault="00000000" w:rsidRPr="00000000" w14:paraId="00000020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HERMANAS GUERRA</w:t>
        <w:tab/>
        <w:tab/>
        <w:tab/>
        <w:t xml:space="preserve">NETFLIX</w:t>
        <w:tab/>
        <w:tab/>
        <w:tab/>
        <w:tab/>
        <w:tab/>
        <w:t xml:space="preserve">2024</w:t>
      </w:r>
    </w:p>
    <w:p w:rsidR="00000000" w:rsidDel="00000000" w:rsidP="00000000" w:rsidRDefault="00000000" w:rsidRPr="00000000" w14:paraId="00000021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COLAPSO</w:t>
        <w:tab/>
        <w:tab/>
        <w:tab/>
        <w:tab/>
        <w:tab/>
        <w:t xml:space="preserve">VIX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22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LAS BRAVAS F.C.</w:t>
        <w:tab/>
        <w:tab/>
        <w:tab/>
        <w:tab/>
        <w:t xml:space="preserve">NETFLIX</w:t>
        <w:tab/>
        <w:tab/>
        <w:tab/>
        <w:tab/>
        <w:tab/>
        <w:t xml:space="preserve">2023</w:t>
      </w:r>
    </w:p>
    <w:p w:rsidR="00000000" w:rsidDel="00000000" w:rsidP="00000000" w:rsidRDefault="00000000" w:rsidRPr="00000000" w14:paraId="00000023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CONTROL Z</w:t>
        <w:tab/>
        <w:tab/>
        <w:tab/>
        <w:tab/>
        <w:tab/>
        <w:t xml:space="preserve">NETFLIX</w:t>
        <w:tab/>
        <w:tab/>
        <w:tab/>
        <w:tab/>
        <w:tab/>
        <w:t xml:space="preserve">2020-2022</w:t>
      </w:r>
    </w:p>
    <w:p w:rsidR="00000000" w:rsidDel="00000000" w:rsidP="00000000" w:rsidRDefault="00000000" w:rsidRPr="00000000" w14:paraId="00000024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141.73228346456688" w:hanging="57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27">
      <w:pPr>
        <w:spacing w:line="240" w:lineRule="auto"/>
        <w:ind w:left="141.73228346456688" w:hanging="57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28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LOBAS</w:t>
        <w:tab/>
        <w:tab/>
        <w:tab/>
        <w:tab/>
        <w:tab/>
        <w:tab/>
        <w:t xml:space="preserve">PAULA ZELAYA</w:t>
        <w:tab/>
        <w:tab/>
        <w:tab/>
        <w:tab/>
        <w:t xml:space="preserve">2023</w:t>
      </w:r>
    </w:p>
    <w:p w:rsidR="00000000" w:rsidDel="00000000" w:rsidP="00000000" w:rsidRDefault="00000000" w:rsidRPr="00000000" w14:paraId="00000029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NADA SIEMPRE, TODO NUNCA</w:t>
        <w:tab/>
        <w:tab/>
        <w:tab/>
        <w:t xml:space="preserve">MARIANA GÁNDARA</w:t>
        <w:tab/>
        <w:tab/>
        <w:tab/>
        <w:t xml:space="preserve">2017-2018</w:t>
      </w:r>
    </w:p>
    <w:p w:rsidR="00000000" w:rsidDel="00000000" w:rsidP="00000000" w:rsidRDefault="00000000" w:rsidRPr="00000000" w14:paraId="0000002A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MORIR O NO MORIR</w:t>
        <w:tab/>
        <w:tab/>
        <w:tab/>
        <w:tab/>
        <w:t xml:space="preserve">ANTÓN ARAIZA</w:t>
        <w:tab/>
        <w:tab/>
        <w:tab/>
        <w:tab/>
        <w:t xml:space="preserve">2015</w:t>
      </w:r>
    </w:p>
    <w:p w:rsidR="00000000" w:rsidDel="00000000" w:rsidP="00000000" w:rsidRDefault="00000000" w:rsidRPr="00000000" w14:paraId="0000002B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REY GALAOR</w:t>
        <w:tab/>
        <w:tab/>
        <w:tab/>
        <w:tab/>
        <w:t xml:space="preserve">XIMENA SÁNCHEZ DE LA CRUZ</w:t>
        <w:tab/>
        <w:tab/>
        <w:t xml:space="preserve">2014</w:t>
      </w:r>
    </w:p>
    <w:p w:rsidR="00000000" w:rsidDel="00000000" w:rsidP="00000000" w:rsidRDefault="00000000" w:rsidRPr="00000000" w14:paraId="0000002C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EL ÚLTIMO ARRECIFE EN TERCERA DIMENSIÓN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 xml:space="preserve">MARIANA GÁNDARA</w:t>
        <w:tab/>
        <w:tab/>
        <w:tab/>
        <w:t xml:space="preserve">2014</w:t>
      </w:r>
    </w:p>
    <w:p w:rsidR="00000000" w:rsidDel="00000000" w:rsidP="00000000" w:rsidRDefault="00000000" w:rsidRPr="00000000" w14:paraId="0000002D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Lines w:val="0"/>
        <w:spacing w:after="0" w:before="0" w:line="240" w:lineRule="auto"/>
        <w:ind w:left="-425.19685039370086" w:right="27" w:firstLine="0"/>
        <w:rPr>
          <w:b w:val="1"/>
          <w:color w:val="000000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PODCAST</w:t>
      </w:r>
    </w:p>
    <w:p w:rsidR="00000000" w:rsidDel="00000000" w:rsidP="00000000" w:rsidRDefault="00000000" w:rsidRPr="00000000" w14:paraId="00000030">
      <w:pPr>
        <w:spacing w:line="240" w:lineRule="auto"/>
        <w:ind w:left="-425.19685039370086" w:right="27" w:firstLine="0"/>
        <w:rPr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TÍTULO</w:t>
        <w:tab/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31">
      <w:pPr>
        <w:spacing w:line="240" w:lineRule="auto"/>
        <w:ind w:left="-425.19685039370086" w:right="27" w:firstLine="0"/>
        <w:rPr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ENIGMA</w:t>
        <w:tab/>
        <w:tab/>
        <w:tab/>
        <w:tab/>
        <w:tab/>
        <w:t xml:space="preserve">SPOTIFY </w:t>
        <w:tab/>
        <w:tab/>
        <w:tab/>
        <w:tab/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-428.2677165354331" w:firstLine="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141.73228346456688" w:hanging="57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PREMIOS Y NOMINACIONES</w:t>
      </w:r>
    </w:p>
    <w:p w:rsidR="00000000" w:rsidDel="00000000" w:rsidP="00000000" w:rsidRDefault="00000000" w:rsidRPr="00000000" w14:paraId="00000035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2017 - PREMIO CANACINE A PROMESA FEMENINA - “LAS HIJAS DE ABRIL” - GANADORA</w:t>
      </w:r>
    </w:p>
    <w:p w:rsidR="00000000" w:rsidDel="00000000" w:rsidP="00000000" w:rsidRDefault="00000000" w:rsidRPr="00000000" w14:paraId="00000036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2018 - PREMIO ARIEL A MEJOR REVELACIÓN FEMENINA - “LAS HIJAS DE ABRIL” - GANADORA</w:t>
      </w:r>
    </w:p>
    <w:p w:rsidR="00000000" w:rsidDel="00000000" w:rsidP="00000000" w:rsidRDefault="00000000" w:rsidRPr="00000000" w14:paraId="00000037">
      <w:pPr>
        <w:spacing w:line="240" w:lineRule="auto"/>
        <w:ind w:left="141.73228346456688" w:hanging="57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141.73228346456688" w:hanging="57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141.73228346456688" w:hanging="57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IDIOMAS</w:t>
      </w:r>
    </w:p>
    <w:p w:rsidR="00000000" w:rsidDel="00000000" w:rsidP="00000000" w:rsidRDefault="00000000" w:rsidRPr="00000000" w14:paraId="0000003A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3B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INGLÉS 80%</w:t>
      </w:r>
    </w:p>
    <w:p w:rsidR="00000000" w:rsidDel="00000000" w:rsidP="00000000" w:rsidRDefault="00000000" w:rsidRPr="00000000" w14:paraId="0000003C">
      <w:pPr>
        <w:spacing w:line="240" w:lineRule="auto"/>
        <w:ind w:left="141.73228346456688" w:hanging="57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alent@talentontheroa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